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>«ЧИСТОПОЛЬСКИЙ МУНИЦИПАЛЬНЫЙ                                                     ТАТАРСТАН РЕСПУБЛИКАСЫ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 xml:space="preserve">                   РАЙОН                                                                                                     «ЧИСТАЙ МУНИЦИПАЛЬ РАЙОНЫ»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>РЕСПУБЛИКИ ТАТАРСТАН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 xml:space="preserve">Исполнительный комитет                                                                                               </w:t>
      </w: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Югары</w:t>
      </w:r>
      <w:proofErr w:type="spellEnd"/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 xml:space="preserve"> Кондрата авыл җирлеге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Верхнекондратинского</w:t>
      </w:r>
      <w:proofErr w:type="spellEnd"/>
      <w:r w:rsidRPr="002D0E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D0E0B">
        <w:rPr>
          <w:rFonts w:ascii="Times New Roman" w:hAnsi="Times New Roman" w:cs="Times New Roman"/>
          <w:b/>
          <w:sz w:val="18"/>
          <w:szCs w:val="18"/>
        </w:rPr>
        <w:t>сельского</w:t>
      </w:r>
      <w:proofErr w:type="gramEnd"/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 xml:space="preserve">                                                                                   башкарма комитеты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>поселения Чистопол</w:t>
      </w: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ьского</w:t>
      </w:r>
      <w:proofErr w:type="spellEnd"/>
      <w:r w:rsidRPr="002D0E0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Чистай</w:t>
      </w:r>
      <w:proofErr w:type="spellEnd"/>
      <w:r w:rsidRPr="002D0E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муниципаль</w:t>
      </w:r>
      <w:proofErr w:type="spellEnd"/>
      <w:r w:rsidRPr="002D0E0B">
        <w:rPr>
          <w:rFonts w:ascii="Times New Roman" w:hAnsi="Times New Roman" w:cs="Times New Roman"/>
          <w:b/>
          <w:sz w:val="18"/>
          <w:szCs w:val="18"/>
        </w:rPr>
        <w:t xml:space="preserve"> районы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                                                                                                  Татарстан </w:t>
      </w:r>
      <w:proofErr w:type="spellStart"/>
      <w:r w:rsidRPr="002D0E0B">
        <w:rPr>
          <w:rFonts w:ascii="Times New Roman" w:hAnsi="Times New Roman" w:cs="Times New Roman"/>
          <w:b/>
          <w:sz w:val="18"/>
          <w:szCs w:val="18"/>
        </w:rPr>
        <w:t>Республикасы</w:t>
      </w:r>
      <w:proofErr w:type="spellEnd"/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D0E0B">
        <w:rPr>
          <w:rFonts w:ascii="Times New Roman" w:hAnsi="Times New Roman" w:cs="Times New Roman"/>
          <w:b/>
          <w:sz w:val="18"/>
          <w:szCs w:val="18"/>
        </w:rPr>
        <w:t>Республики Татарстан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E0B">
        <w:rPr>
          <w:rFonts w:ascii="Times New Roman" w:hAnsi="Times New Roman" w:cs="Times New Roman"/>
          <w:sz w:val="18"/>
          <w:szCs w:val="18"/>
        </w:rPr>
        <w:t xml:space="preserve">422959, Республика Татарстан                                                                                       422959, Татарстан </w:t>
      </w:r>
      <w:proofErr w:type="spellStart"/>
      <w:r w:rsidRPr="002D0E0B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  <w:proofErr w:type="spellStart"/>
      <w:r w:rsidRPr="002D0E0B">
        <w:rPr>
          <w:rFonts w:ascii="Times New Roman" w:hAnsi="Times New Roman" w:cs="Times New Roman"/>
          <w:sz w:val="18"/>
          <w:szCs w:val="18"/>
        </w:rPr>
        <w:t>Чистопольский</w:t>
      </w:r>
      <w:proofErr w:type="spellEnd"/>
      <w:r w:rsidRPr="002D0E0B">
        <w:rPr>
          <w:rFonts w:ascii="Times New Roman" w:hAnsi="Times New Roman" w:cs="Times New Roman"/>
          <w:sz w:val="18"/>
          <w:szCs w:val="18"/>
        </w:rPr>
        <w:t xml:space="preserve"> район , д</w:t>
      </w:r>
      <w:proofErr w:type="gramStart"/>
      <w:r w:rsidRPr="002D0E0B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0E0B">
        <w:rPr>
          <w:rFonts w:ascii="Times New Roman" w:hAnsi="Times New Roman" w:cs="Times New Roman"/>
          <w:sz w:val="18"/>
          <w:szCs w:val="18"/>
        </w:rPr>
        <w:t xml:space="preserve">ерхняя Кондрата                                                                 </w:t>
      </w:r>
      <w:proofErr w:type="spellStart"/>
      <w:r w:rsidRPr="002D0E0B">
        <w:rPr>
          <w:rFonts w:ascii="Times New Roman" w:hAnsi="Times New Roman" w:cs="Times New Roman"/>
          <w:sz w:val="18"/>
          <w:szCs w:val="18"/>
        </w:rPr>
        <w:t>Чистай</w:t>
      </w:r>
      <w:proofErr w:type="spellEnd"/>
      <w:r w:rsidRPr="002D0E0B">
        <w:rPr>
          <w:rFonts w:ascii="Times New Roman" w:hAnsi="Times New Roman" w:cs="Times New Roman"/>
          <w:sz w:val="18"/>
          <w:szCs w:val="18"/>
        </w:rPr>
        <w:t xml:space="preserve"> районы , </w:t>
      </w:r>
      <w:proofErr w:type="spellStart"/>
      <w:r w:rsidRPr="002D0E0B">
        <w:rPr>
          <w:rFonts w:ascii="Times New Roman" w:hAnsi="Times New Roman" w:cs="Times New Roman"/>
          <w:sz w:val="18"/>
          <w:szCs w:val="18"/>
        </w:rPr>
        <w:t>Югары</w:t>
      </w:r>
      <w:proofErr w:type="spellEnd"/>
      <w:r w:rsidRPr="002D0E0B">
        <w:rPr>
          <w:rFonts w:ascii="Times New Roman" w:hAnsi="Times New Roman" w:cs="Times New Roman"/>
          <w:sz w:val="18"/>
          <w:szCs w:val="18"/>
          <w:lang w:val="tt-RU"/>
        </w:rPr>
        <w:t xml:space="preserve"> Кондрата             ул.И.Чалмаева ,   4                                                                                                             авылы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  <w:r w:rsidRPr="002D0E0B">
        <w:rPr>
          <w:rFonts w:ascii="Times New Roman" w:hAnsi="Times New Roman" w:cs="Times New Roman"/>
          <w:sz w:val="18"/>
          <w:szCs w:val="18"/>
          <w:lang w:val="tt-RU"/>
        </w:rPr>
        <w:t xml:space="preserve">                                                                                                                                             И.Чалмаев урамы , 4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>тел.(факс)8(843)42 3-04-35__________________                                          тел.(факс)8(843)42 3-04-35_________________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>________________201</w:t>
      </w:r>
      <w:r w:rsidRPr="002D0E0B">
        <w:rPr>
          <w:rFonts w:ascii="Times New Roman" w:hAnsi="Times New Roman" w:cs="Times New Roman"/>
          <w:b/>
          <w:sz w:val="18"/>
          <w:szCs w:val="18"/>
        </w:rPr>
        <w:t>8</w:t>
      </w:r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>г  №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2D0E0B">
        <w:rPr>
          <w:rFonts w:ascii="Times New Roman" w:hAnsi="Times New Roman" w:cs="Times New Roman"/>
          <w:b/>
          <w:sz w:val="18"/>
          <w:szCs w:val="18"/>
          <w:lang w:val="tt-RU"/>
        </w:rPr>
        <w:t>На №_____________от______________________</w:t>
      </w: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</w:p>
    <w:p w:rsidR="00581BFA" w:rsidRPr="002D0E0B" w:rsidRDefault="00581BFA" w:rsidP="00581BF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tt-RU"/>
        </w:rPr>
      </w:pPr>
    </w:p>
    <w:p w:rsidR="00581BFA" w:rsidRDefault="00581BFA" w:rsidP="0084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81BFA" w:rsidRPr="00843F47" w:rsidRDefault="00581BFA" w:rsidP="0058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3C7" w:rsidRDefault="008A36AC" w:rsidP="00581BFA">
      <w:pPr>
        <w:tabs>
          <w:tab w:val="left" w:pos="21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4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</w:p>
    <w:p w:rsidR="00581BFA" w:rsidRDefault="00581BFA" w:rsidP="00581BFA">
      <w:pPr>
        <w:tabs>
          <w:tab w:val="left" w:pos="21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Верхнекондратинского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81BFA" w:rsidRDefault="00581BFA" w:rsidP="00581BFA">
      <w:pPr>
        <w:tabs>
          <w:tab w:val="left" w:pos="21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581BFA" w:rsidRDefault="00581BFA" w:rsidP="00581BFA">
      <w:pPr>
        <w:tabs>
          <w:tab w:val="left" w:pos="21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</w:t>
      </w:r>
    </w:p>
    <w:p w:rsidR="00581BFA" w:rsidRPr="00843F47" w:rsidRDefault="00581BFA" w:rsidP="00581BFA">
      <w:pPr>
        <w:tabs>
          <w:tab w:val="left" w:pos="21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47" w:rsidRDefault="00843F47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843F47" w:rsidRDefault="00843F47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</w:p>
    <w:p w:rsidR="00715182" w:rsidRPr="00843F47" w:rsidRDefault="00715182" w:rsidP="00843F4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843F47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581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BFA">
        <w:rPr>
          <w:rFonts w:ascii="Times New Roman" w:hAnsi="Times New Roman" w:cs="Times New Roman"/>
          <w:sz w:val="28"/>
          <w:szCs w:val="28"/>
        </w:rPr>
        <w:t>Верхнекондратинского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3567" w:rsidRPr="00843F47">
        <w:rPr>
          <w:rFonts w:ascii="Times New Roman" w:hAnsi="Times New Roman" w:cs="Times New Roman"/>
          <w:sz w:val="28"/>
          <w:szCs w:val="28"/>
        </w:rPr>
        <w:t>30.03.</w:t>
      </w:r>
      <w:r w:rsidRPr="00843F47">
        <w:rPr>
          <w:rFonts w:ascii="Times New Roman" w:hAnsi="Times New Roman" w:cs="Times New Roman"/>
          <w:sz w:val="28"/>
          <w:szCs w:val="28"/>
        </w:rPr>
        <w:t>201</w:t>
      </w:r>
      <w:r w:rsidR="00EF3567" w:rsidRPr="00843F47">
        <w:rPr>
          <w:rFonts w:ascii="Times New Roman" w:hAnsi="Times New Roman" w:cs="Times New Roman"/>
          <w:sz w:val="28"/>
          <w:szCs w:val="28"/>
        </w:rPr>
        <w:t>8</w:t>
      </w:r>
      <w:r w:rsidR="00581BFA">
        <w:rPr>
          <w:rFonts w:ascii="Times New Roman" w:hAnsi="Times New Roman" w:cs="Times New Roman"/>
          <w:sz w:val="28"/>
          <w:szCs w:val="28"/>
        </w:rPr>
        <w:t xml:space="preserve"> г. № 2</w:t>
      </w:r>
      <w:r w:rsidRPr="00843F47">
        <w:rPr>
          <w:rFonts w:ascii="Times New Roman" w:hAnsi="Times New Roman" w:cs="Times New Roman"/>
          <w:sz w:val="28"/>
          <w:szCs w:val="28"/>
        </w:rPr>
        <w:t xml:space="preserve"> «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комплексного развития транспортной  инфраструктуры муниципального образования </w:t>
      </w:r>
      <w:r w:rsidR="00581BF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81BFA">
        <w:rPr>
          <w:rFonts w:ascii="Times New Roman" w:hAnsi="Times New Roman" w:cs="Times New Roman"/>
          <w:bCs/>
          <w:sz w:val="28"/>
          <w:szCs w:val="28"/>
        </w:rPr>
        <w:t>Верхнекондратинское</w:t>
      </w:r>
      <w:proofErr w:type="spellEnd"/>
      <w:r w:rsidR="0058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r w:rsidR="0058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2018 – 2021 годы и с перспективой до 2032 года</w:t>
      </w:r>
      <w:r w:rsidRPr="00843F47">
        <w:rPr>
          <w:rFonts w:ascii="Times New Roman" w:hAnsi="Times New Roman" w:cs="Times New Roman"/>
          <w:sz w:val="28"/>
          <w:szCs w:val="28"/>
        </w:rPr>
        <w:t>»</w:t>
      </w:r>
    </w:p>
    <w:p w:rsidR="00715182" w:rsidRPr="00843F47" w:rsidRDefault="00715182" w:rsidP="00843F4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843F47" w:rsidRDefault="00E76860" w:rsidP="00843F47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843F47" w:rsidRDefault="00EF3567" w:rsidP="0084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F3605" w:rsidRPr="00843F47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843F47">
        <w:rPr>
          <w:rFonts w:ascii="Times New Roman" w:hAnsi="Times New Roman" w:cs="Times New Roman"/>
          <w:sz w:val="28"/>
          <w:szCs w:val="28"/>
        </w:rPr>
        <w:t>201</w:t>
      </w:r>
      <w:r w:rsidR="00FF3605" w:rsidRPr="00843F47">
        <w:rPr>
          <w:rFonts w:ascii="Times New Roman" w:hAnsi="Times New Roman" w:cs="Times New Roman"/>
          <w:sz w:val="28"/>
          <w:szCs w:val="28"/>
        </w:rPr>
        <w:t xml:space="preserve">5 года </w:t>
      </w:r>
      <w:r w:rsidRPr="00843F47">
        <w:rPr>
          <w:rFonts w:ascii="Times New Roman" w:hAnsi="Times New Roman" w:cs="Times New Roman"/>
          <w:sz w:val="28"/>
          <w:szCs w:val="28"/>
        </w:rPr>
        <w:t xml:space="preserve">№ </w:t>
      </w:r>
      <w:r w:rsidR="00FF3605" w:rsidRPr="00843F47">
        <w:rPr>
          <w:rFonts w:ascii="Times New Roman" w:hAnsi="Times New Roman" w:cs="Times New Roman"/>
          <w:sz w:val="28"/>
          <w:szCs w:val="28"/>
        </w:rPr>
        <w:t>1440</w:t>
      </w:r>
      <w:r w:rsidRPr="00843F47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</w:t>
      </w:r>
      <w:r w:rsidR="00FF3605" w:rsidRPr="00843F47">
        <w:rPr>
          <w:rFonts w:ascii="Times New Roman" w:hAnsi="Times New Roman" w:cs="Times New Roman"/>
          <w:sz w:val="28"/>
          <w:szCs w:val="28"/>
        </w:rPr>
        <w:t>мам</w:t>
      </w:r>
      <w:r w:rsidRPr="00843F47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поселений, городских округов» Исп</w:t>
      </w:r>
      <w:r w:rsidR="00581BFA">
        <w:rPr>
          <w:rFonts w:ascii="Times New Roman" w:hAnsi="Times New Roman" w:cs="Times New Roman"/>
          <w:sz w:val="28"/>
          <w:szCs w:val="28"/>
        </w:rPr>
        <w:t xml:space="preserve">олнительный комитет </w:t>
      </w:r>
      <w:r w:rsidRPr="00843F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1BFA">
        <w:rPr>
          <w:rFonts w:ascii="Times New Roman" w:hAnsi="Times New Roman" w:cs="Times New Roman"/>
          <w:sz w:val="28"/>
          <w:szCs w:val="28"/>
        </w:rPr>
        <w:t>Верхнекондратинского</w:t>
      </w:r>
      <w:proofErr w:type="spellEnd"/>
      <w:r w:rsidR="00581BFA" w:rsidRPr="00843F47">
        <w:rPr>
          <w:rFonts w:ascii="Times New Roman" w:hAnsi="Times New Roman" w:cs="Times New Roman"/>
          <w:sz w:val="28"/>
          <w:szCs w:val="28"/>
        </w:rPr>
        <w:t xml:space="preserve"> </w:t>
      </w:r>
      <w:r w:rsidRPr="00843F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843F47" w:rsidRDefault="00606B4F" w:rsidP="00843F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Default="00E76860" w:rsidP="0084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>ПОСТАНОВЛЯ</w:t>
      </w:r>
      <w:r w:rsidR="00EF3567" w:rsidRPr="00843F47">
        <w:rPr>
          <w:rFonts w:ascii="Times New Roman" w:hAnsi="Times New Roman" w:cs="Times New Roman"/>
          <w:sz w:val="28"/>
          <w:szCs w:val="28"/>
        </w:rPr>
        <w:t>ЕТ</w:t>
      </w:r>
      <w:r w:rsidR="00B71100" w:rsidRPr="00843F47">
        <w:rPr>
          <w:rFonts w:ascii="Times New Roman" w:hAnsi="Times New Roman" w:cs="Times New Roman"/>
          <w:sz w:val="28"/>
          <w:szCs w:val="28"/>
        </w:rPr>
        <w:t>:</w:t>
      </w:r>
    </w:p>
    <w:p w:rsidR="00843F47" w:rsidRPr="00843F47" w:rsidRDefault="00843F47" w:rsidP="00843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3A6" w:rsidRDefault="00E76860" w:rsidP="00843F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lastRenderedPageBreak/>
        <w:t xml:space="preserve">1.Внести </w:t>
      </w:r>
      <w:r w:rsidR="00B36021" w:rsidRPr="00843F47">
        <w:rPr>
          <w:rFonts w:ascii="Times New Roman" w:hAnsi="Times New Roman" w:cs="Times New Roman"/>
          <w:sz w:val="28"/>
          <w:szCs w:val="28"/>
        </w:rPr>
        <w:t xml:space="preserve">в 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программу комплексного развития транспортной  инфраструктуры муниципального образования </w:t>
      </w:r>
      <w:r w:rsidR="00843F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81BFA">
        <w:rPr>
          <w:rFonts w:ascii="Times New Roman" w:hAnsi="Times New Roman" w:cs="Times New Roman"/>
          <w:bCs/>
          <w:sz w:val="28"/>
          <w:szCs w:val="28"/>
        </w:rPr>
        <w:t>Верхнекондратинское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proofErr w:type="gramStart"/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>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2018 – 2021 годы и с перспективой до 2032 года, утвержденн</w:t>
      </w:r>
      <w:r w:rsidR="004F65A2" w:rsidRPr="00843F47">
        <w:rPr>
          <w:rFonts w:ascii="Times New Roman" w:hAnsi="Times New Roman" w:cs="Times New Roman"/>
          <w:bCs/>
          <w:sz w:val="28"/>
          <w:szCs w:val="28"/>
        </w:rPr>
        <w:t>ую</w:t>
      </w:r>
      <w:r w:rsidR="00581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81BFA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BFA">
        <w:rPr>
          <w:rFonts w:ascii="Times New Roman" w:hAnsi="Times New Roman" w:cs="Times New Roman"/>
          <w:sz w:val="28"/>
          <w:szCs w:val="28"/>
        </w:rPr>
        <w:t>Верхнекондратинского</w:t>
      </w:r>
      <w:proofErr w:type="spellEnd"/>
      <w:r w:rsidR="00581BFA" w:rsidRPr="00843F47">
        <w:rPr>
          <w:rFonts w:ascii="Times New Roman" w:hAnsi="Times New Roman" w:cs="Times New Roman"/>
          <w:sz w:val="28"/>
          <w:szCs w:val="28"/>
        </w:rPr>
        <w:t xml:space="preserve"> 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3567"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81BFA">
        <w:rPr>
          <w:rFonts w:ascii="Times New Roman" w:hAnsi="Times New Roman" w:cs="Times New Roman"/>
          <w:sz w:val="28"/>
          <w:szCs w:val="28"/>
        </w:rPr>
        <w:t>ого района от 30.03.2018 г. № 2</w:t>
      </w:r>
      <w:r w:rsidR="00EF3567" w:rsidRPr="00843F47">
        <w:rPr>
          <w:rFonts w:ascii="Times New Roman" w:hAnsi="Times New Roman" w:cs="Times New Roman"/>
          <w:sz w:val="28"/>
          <w:szCs w:val="28"/>
        </w:rPr>
        <w:t xml:space="preserve"> «</w:t>
      </w:r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комплексного развития транспортной  инфраструктуры муниципального образования </w:t>
      </w:r>
      <w:r w:rsidR="00843F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81BFA">
        <w:rPr>
          <w:rFonts w:ascii="Times New Roman" w:hAnsi="Times New Roman" w:cs="Times New Roman"/>
          <w:bCs/>
          <w:sz w:val="28"/>
          <w:szCs w:val="28"/>
        </w:rPr>
        <w:t>Верхнекондратинское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843F47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="00EF3567" w:rsidRPr="00843F47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EF3567" w:rsidRPr="00843F4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на 2018 – 2021 годы и с перспективой до 2032 года</w:t>
      </w:r>
      <w:r w:rsidR="00EF3567" w:rsidRPr="00843F47">
        <w:rPr>
          <w:rFonts w:ascii="Times New Roman" w:hAnsi="Times New Roman" w:cs="Times New Roman"/>
          <w:sz w:val="28"/>
          <w:szCs w:val="28"/>
        </w:rPr>
        <w:t>»</w:t>
      </w:r>
      <w:r w:rsidRPr="00843F47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3F47">
        <w:rPr>
          <w:rFonts w:ascii="Times New Roman" w:hAnsi="Times New Roman" w:cs="Times New Roman"/>
          <w:sz w:val="28"/>
          <w:szCs w:val="28"/>
        </w:rPr>
        <w:t>,</w:t>
      </w:r>
      <w:r w:rsidR="006263A6" w:rsidRPr="00843F47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6263A6" w:rsidRPr="00843F47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843F47">
        <w:rPr>
          <w:rFonts w:ascii="Times New Roman" w:hAnsi="Times New Roman" w:cs="Times New Roman"/>
          <w:bCs/>
          <w:sz w:val="28"/>
          <w:szCs w:val="28"/>
        </w:rPr>
        <w:t>п</w:t>
      </w:r>
      <w:r w:rsidR="006263A6" w:rsidRPr="00843F47">
        <w:rPr>
          <w:rFonts w:ascii="Times New Roman" w:hAnsi="Times New Roman" w:cs="Times New Roman"/>
          <w:bCs/>
          <w:sz w:val="28"/>
          <w:szCs w:val="28"/>
        </w:rPr>
        <w:t>рограммы в следующей редакции:</w:t>
      </w:r>
    </w:p>
    <w:p w:rsidR="00843F47" w:rsidRPr="00843F47" w:rsidRDefault="00843F47" w:rsidP="00843F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6781"/>
      </w:tblGrid>
      <w:tr w:rsidR="004A2F16" w:rsidRPr="00843F47" w:rsidTr="003A1069">
        <w:tc>
          <w:tcPr>
            <w:tcW w:w="2563" w:type="dxa"/>
          </w:tcPr>
          <w:p w:rsidR="004A2F16" w:rsidRPr="00843F47" w:rsidRDefault="00843F47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2F16" w:rsidRPr="00843F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81" w:type="dxa"/>
          </w:tcPr>
          <w:p w:rsidR="00843F47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транспорт</w:t>
            </w:r>
            <w:r w:rsidR="00581BFA">
              <w:rPr>
                <w:rFonts w:ascii="Times New Roman" w:hAnsi="Times New Roman" w:cs="Times New Roman"/>
                <w:sz w:val="28"/>
                <w:szCs w:val="28"/>
              </w:rPr>
              <w:t xml:space="preserve">ной инфраструктуры </w:t>
            </w:r>
            <w:proofErr w:type="spellStart"/>
            <w:r w:rsidR="00581BFA">
              <w:rPr>
                <w:rFonts w:ascii="Times New Roman" w:hAnsi="Times New Roman" w:cs="Times New Roman"/>
                <w:sz w:val="28"/>
                <w:szCs w:val="28"/>
              </w:rPr>
              <w:t>Верхнекондратинского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proofErr w:type="gramStart"/>
            <w:r w:rsidR="00843F47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4A2F16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2018 – 2021 годы и с перспективой до 2032 года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Правовыми основаниями для разработки Программы комплексного развития являются: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1. Градостроительный кодекс Российской Федерации; 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4A2F16" w:rsidRPr="00843F47" w:rsidRDefault="004A2F16" w:rsidP="00843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3. Постановление Правительства РФ от 25 декабря 2015 года №1440</w:t>
            </w:r>
            <w:bookmarkStart w:id="0" w:name="bookmark1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0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Заказчик Программы местонахождение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1BFA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комитет 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1BFA">
              <w:rPr>
                <w:rFonts w:ascii="Times New Roman" w:hAnsi="Times New Roman" w:cs="Times New Roman"/>
                <w:sz w:val="28"/>
                <w:szCs w:val="28"/>
              </w:rPr>
              <w:t>Верхнекондратинского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Местонахождение: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Татарстан,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 w:rsidR="00581BFA">
              <w:rPr>
                <w:rFonts w:ascii="Times New Roman" w:hAnsi="Times New Roman" w:cs="Times New Roman"/>
                <w:sz w:val="28"/>
                <w:szCs w:val="28"/>
              </w:rPr>
              <w:t>опольский</w:t>
            </w:r>
            <w:proofErr w:type="spellEnd"/>
            <w:r w:rsidR="00581BFA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Верхняя Кондрата, ул. И. </w:t>
            </w:r>
            <w:proofErr w:type="spellStart"/>
            <w:r w:rsidR="00581BFA">
              <w:rPr>
                <w:rFonts w:ascii="Times New Roman" w:hAnsi="Times New Roman" w:cs="Times New Roman"/>
                <w:sz w:val="28"/>
                <w:szCs w:val="28"/>
              </w:rPr>
              <w:t>Чалмаева</w:t>
            </w:r>
            <w:proofErr w:type="spellEnd"/>
            <w:r w:rsidR="00581BFA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программы, местонахождение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1BFA">
              <w:rPr>
                <w:rFonts w:ascii="Times New Roman" w:hAnsi="Times New Roman" w:cs="Times New Roman"/>
                <w:sz w:val="28"/>
                <w:szCs w:val="28"/>
              </w:rPr>
              <w:t>сполнительный комитет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81BFA">
              <w:rPr>
                <w:rFonts w:ascii="Times New Roman" w:hAnsi="Times New Roman" w:cs="Times New Roman"/>
                <w:sz w:val="28"/>
                <w:szCs w:val="28"/>
              </w:rPr>
              <w:t>Верхнекондратинского</w:t>
            </w:r>
            <w:proofErr w:type="spellEnd"/>
            <w:r w:rsidR="00581BFA"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Местонахождение:</w:t>
            </w:r>
          </w:p>
          <w:p w:rsidR="004A2F16" w:rsidRPr="00843F47" w:rsidRDefault="004A2F16" w:rsidP="00843F4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Татарстан, </w:t>
            </w:r>
            <w:proofErr w:type="spellStart"/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r w:rsidR="00581BFA">
              <w:rPr>
                <w:rFonts w:ascii="Times New Roman" w:hAnsi="Times New Roman" w:cs="Times New Roman"/>
                <w:sz w:val="28"/>
                <w:szCs w:val="28"/>
              </w:rPr>
              <w:t>опольский</w:t>
            </w:r>
            <w:proofErr w:type="spellEnd"/>
            <w:r w:rsidR="00581BF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81BFA" w:rsidRPr="00843F47" w:rsidRDefault="00581BFA" w:rsidP="00581B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Кондрата, ул.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81" w:type="dxa"/>
          </w:tcPr>
          <w:p w:rsidR="004A2F16" w:rsidRPr="00843F47" w:rsidRDefault="00DE6821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>Комплексное развитие системы транспорт</w:t>
            </w:r>
            <w:r w:rsidR="00581BFA">
              <w:rPr>
                <w:sz w:val="28"/>
                <w:szCs w:val="28"/>
              </w:rPr>
              <w:t>ной инфраструктуры</w:t>
            </w:r>
            <w:r w:rsidRPr="00843F47">
              <w:rPr>
                <w:sz w:val="28"/>
                <w:szCs w:val="28"/>
              </w:rPr>
              <w:t xml:space="preserve"> </w:t>
            </w:r>
            <w:proofErr w:type="spellStart"/>
            <w:r w:rsidR="00581BFA">
              <w:rPr>
                <w:sz w:val="28"/>
                <w:szCs w:val="28"/>
              </w:rPr>
              <w:t>Верхнекондратинского</w:t>
            </w:r>
            <w:proofErr w:type="spellEnd"/>
            <w:r w:rsidR="00581BFA" w:rsidRPr="00843F47">
              <w:rPr>
                <w:sz w:val="28"/>
                <w:szCs w:val="28"/>
              </w:rPr>
              <w:t xml:space="preserve"> </w:t>
            </w:r>
            <w:r w:rsidRPr="00843F4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843F47">
              <w:rPr>
                <w:sz w:val="28"/>
                <w:szCs w:val="28"/>
              </w:rPr>
              <w:t>Чистопольского</w:t>
            </w:r>
            <w:proofErr w:type="spellEnd"/>
            <w:r w:rsidRPr="00843F47">
              <w:rPr>
                <w:sz w:val="28"/>
                <w:szCs w:val="28"/>
              </w:rPr>
              <w:t xml:space="preserve"> муниципального района </w:t>
            </w:r>
            <w:r w:rsidRPr="00843F47">
              <w:rPr>
                <w:sz w:val="28"/>
                <w:szCs w:val="28"/>
              </w:rPr>
              <w:lastRenderedPageBreak/>
              <w:t>Республики Татарстан</w:t>
            </w:r>
          </w:p>
        </w:tc>
      </w:tr>
      <w:tr w:rsidR="004A2F16" w:rsidRPr="00843F47" w:rsidTr="003A1069"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81" w:type="dxa"/>
          </w:tcPr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повышение надежности и безопасности движения по автомобильным дорогам местного значения; 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2F16" w:rsidRPr="00843F47">
              <w:rPr>
                <w:sz w:val="28"/>
                <w:szCs w:val="28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4A2F16" w:rsidRPr="00843F47" w:rsidRDefault="00864652" w:rsidP="00864652">
            <w:pPr>
              <w:pStyle w:val="1"/>
              <w:shd w:val="clear" w:color="auto" w:fill="FFFFFF"/>
              <w:tabs>
                <w:tab w:val="left" w:pos="5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E6821" w:rsidRPr="00843F47">
              <w:rPr>
                <w:sz w:val="28"/>
                <w:szCs w:val="28"/>
              </w:rPr>
              <w:t>эффективность функционирования действующей транспортной инфраструктуры</w:t>
            </w:r>
            <w:r w:rsidR="004A2F16" w:rsidRPr="00843F47">
              <w:rPr>
                <w:sz w:val="28"/>
                <w:szCs w:val="28"/>
              </w:rPr>
              <w:t>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6781" w:type="dxa"/>
          </w:tcPr>
          <w:p w:rsidR="004951EC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>- снижение удельного веса дорог, нуждающихся в капитальном ремонте (реконструкции),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увеличение протяженности дорог   </w:t>
            </w:r>
            <w:r w:rsidR="004A2F16" w:rsidRPr="00843F47">
              <w:rPr>
                <w:sz w:val="28"/>
                <w:szCs w:val="28"/>
              </w:rPr>
              <w:t>общего пользования местного значения, соответствующих нормативным требованиям к транспортно-эксплуатационным показателя</w:t>
            </w:r>
            <w:r w:rsidR="00DE6821" w:rsidRPr="00843F47">
              <w:rPr>
                <w:sz w:val="28"/>
                <w:szCs w:val="28"/>
              </w:rPr>
              <w:t>м</w:t>
            </w:r>
            <w:r w:rsidR="004A2F16" w:rsidRPr="00843F47">
              <w:rPr>
                <w:sz w:val="28"/>
                <w:szCs w:val="28"/>
              </w:rPr>
              <w:t>;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увеличение </w:t>
            </w:r>
            <w:r w:rsidR="004A2F16" w:rsidRPr="00843F47">
              <w:rPr>
                <w:sz w:val="28"/>
                <w:szCs w:val="28"/>
              </w:rPr>
              <w:t>протяженност</w:t>
            </w:r>
            <w:r w:rsidRPr="00843F47">
              <w:rPr>
                <w:sz w:val="28"/>
                <w:szCs w:val="28"/>
              </w:rPr>
              <w:t>и</w:t>
            </w:r>
            <w:r w:rsidR="004A2F16" w:rsidRPr="00843F47">
              <w:rPr>
                <w:sz w:val="28"/>
                <w:szCs w:val="28"/>
              </w:rPr>
              <w:t xml:space="preserve"> пешеходных дорожек;</w:t>
            </w:r>
          </w:p>
          <w:p w:rsidR="004A2F16" w:rsidRPr="00843F47" w:rsidRDefault="004951EC" w:rsidP="00843F47">
            <w:pPr>
              <w:pStyle w:val="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843F47">
              <w:rPr>
                <w:sz w:val="28"/>
                <w:szCs w:val="28"/>
              </w:rPr>
              <w:t xml:space="preserve">- </w:t>
            </w:r>
            <w:r w:rsidRPr="00843F47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снижение количества мест концентрации дорожно-транспортных происшествий</w:t>
            </w:r>
            <w:r w:rsidR="004A2F16" w:rsidRPr="00843F47">
              <w:rPr>
                <w:sz w:val="28"/>
                <w:szCs w:val="28"/>
              </w:rPr>
              <w:t>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81" w:type="dxa"/>
          </w:tcPr>
          <w:p w:rsidR="004951EC" w:rsidRPr="00843F47" w:rsidRDefault="004A2F16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охватывают период</w:t>
            </w:r>
            <w:r w:rsidR="004951EC"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2018 по 2021 годы и с перспективой до 2032 года</w:t>
            </w:r>
          </w:p>
          <w:p w:rsidR="004A2F16" w:rsidRPr="00843F47" w:rsidRDefault="004A2F16" w:rsidP="00843F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EC" w:rsidRPr="00843F47" w:rsidTr="003A1069">
        <w:trPr>
          <w:trHeight w:val="77"/>
        </w:trPr>
        <w:tc>
          <w:tcPr>
            <w:tcW w:w="2563" w:type="dxa"/>
          </w:tcPr>
          <w:p w:rsidR="004951EC" w:rsidRPr="00843F47" w:rsidRDefault="004951EC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6781" w:type="dxa"/>
          </w:tcPr>
          <w:p w:rsidR="00843F47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еконструкция, ремонт, устройство твердого покрытия на улицах населенных пунктов</w:t>
            </w:r>
          </w:p>
          <w:p w:rsidR="00843F47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- паспортизация автомобильных дорог местного значения</w:t>
            </w:r>
          </w:p>
          <w:p w:rsidR="004951EC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птимизация улично-дорожной сети</w:t>
            </w:r>
          </w:p>
          <w:p w:rsidR="004951EC" w:rsidRPr="00843F47" w:rsidRDefault="00843F47" w:rsidP="00843F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мест стоянки и долговременного хранения транспорта</w:t>
            </w:r>
          </w:p>
          <w:p w:rsidR="004951EC" w:rsidRPr="00843F47" w:rsidRDefault="00843F47" w:rsidP="00864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6465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951EC"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системы пешеходных улиц: обеспечение без барьерной среды для лиц с ограниченными возможностями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4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781" w:type="dxa"/>
          </w:tcPr>
          <w:p w:rsidR="00843F47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 финансирования: средства местного бюджета.</w:t>
            </w:r>
          </w:p>
          <w:p w:rsidR="00843F47" w:rsidRPr="00843F47" w:rsidRDefault="00843F47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федерального, республиканского, районного бюджетов, а также из прочих источников осуществляется по дополнительным соглашениям при реализации мероприятий.</w:t>
            </w:r>
          </w:p>
          <w:p w:rsidR="00843F47" w:rsidRPr="00843F47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Финансирование из бюджета </w:t>
            </w:r>
            <w:r w:rsidR="00843F47"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муниципального образования </w:t>
            </w: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</w:t>
            </w:r>
            <w:r w:rsidRPr="00843F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уровней.</w:t>
            </w:r>
          </w:p>
        </w:tc>
      </w:tr>
      <w:tr w:rsidR="004A2F16" w:rsidRPr="00843F47" w:rsidTr="003A1069">
        <w:trPr>
          <w:trHeight w:val="77"/>
        </w:trPr>
        <w:tc>
          <w:tcPr>
            <w:tcW w:w="2563" w:type="dxa"/>
          </w:tcPr>
          <w:p w:rsidR="004A2F16" w:rsidRPr="00843F47" w:rsidRDefault="004A2F16" w:rsidP="008646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81" w:type="dxa"/>
          </w:tcPr>
          <w:p w:rsidR="004A2F16" w:rsidRPr="00843F47" w:rsidRDefault="004A2F16" w:rsidP="00843F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 предполагается:</w:t>
            </w:r>
          </w:p>
          <w:p w:rsidR="004A2F16" w:rsidRPr="00843F47" w:rsidRDefault="004A2F16" w:rsidP="0084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1. Развитие транспортной инфраструктуры</w:t>
            </w:r>
          </w:p>
          <w:p w:rsidR="00864652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2. Развити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е транспорта общего пользования</w:t>
            </w:r>
          </w:p>
          <w:p w:rsidR="004A2F16" w:rsidRPr="00843F47" w:rsidRDefault="004A2F16" w:rsidP="0086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3.  Развитие сети дорог поселения  </w:t>
            </w:r>
          </w:p>
          <w:p w:rsidR="004A2F16" w:rsidRPr="00843F47" w:rsidRDefault="004A2F16" w:rsidP="00843F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>4. Снижение негативного воздействия транспорта  на окружающую среду и здоровья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  <w:p w:rsidR="004A2F16" w:rsidRPr="00843F47" w:rsidRDefault="004A2F16" w:rsidP="00864652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43F47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</w:t>
            </w:r>
            <w:r w:rsidR="00864652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</w:p>
        </w:tc>
      </w:tr>
    </w:tbl>
    <w:p w:rsidR="004A2F16" w:rsidRPr="00843F47" w:rsidRDefault="004A2F16" w:rsidP="00843F47">
      <w:pPr>
        <w:pStyle w:val="a7"/>
        <w:spacing w:before="0" w:beforeAutospacing="0" w:after="0" w:afterAutospacing="0"/>
        <w:rPr>
          <w:bCs/>
          <w:color w:val="242424"/>
          <w:sz w:val="28"/>
          <w:szCs w:val="28"/>
        </w:rPr>
      </w:pPr>
    </w:p>
    <w:p w:rsidR="00EF3567" w:rsidRPr="00843F47" w:rsidRDefault="00EA4C97" w:rsidP="0084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FF3605" w:rsidRPr="00843F47">
        <w:rPr>
          <w:rFonts w:ascii="Times New Roman" w:hAnsi="Times New Roman" w:cs="Times New Roman"/>
          <w:sz w:val="28"/>
          <w:szCs w:val="28"/>
        </w:rPr>
        <w:t>п</w:t>
      </w:r>
      <w:r w:rsidRPr="00843F47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FF3605" w:rsidRPr="00843F47">
        <w:rPr>
          <w:rFonts w:ascii="Times New Roman" w:hAnsi="Times New Roman" w:cs="Times New Roman"/>
          <w:sz w:val="28"/>
          <w:szCs w:val="28"/>
        </w:rPr>
        <w:t>и</w:t>
      </w:r>
      <w:r w:rsidRPr="00843F47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proofErr w:type="spellStart"/>
      <w:r w:rsidR="00581BFA">
        <w:rPr>
          <w:rFonts w:ascii="Times New Roman" w:hAnsi="Times New Roman" w:cs="Times New Roman"/>
          <w:sz w:val="28"/>
          <w:szCs w:val="28"/>
        </w:rPr>
        <w:t>Верхнекондратинского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843F4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843F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3F4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843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3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05" w:rsidRPr="00843F47">
        <w:rPr>
          <w:rFonts w:ascii="Times New Roman" w:hAnsi="Times New Roman" w:cs="Times New Roman"/>
          <w:sz w:val="28"/>
          <w:szCs w:val="28"/>
        </w:rPr>
        <w:t>.</w:t>
      </w: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3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3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843F47" w:rsidRDefault="00581BFA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Верхнекондратинского</w:t>
      </w:r>
      <w:proofErr w:type="spellEnd"/>
    </w:p>
    <w:p w:rsidR="00E76860" w:rsidRPr="00843F47" w:rsidRDefault="008A36AC" w:rsidP="0084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4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581BFA">
        <w:rPr>
          <w:rFonts w:ascii="Times New Roman" w:hAnsi="Times New Roman" w:cs="Times New Roman"/>
          <w:sz w:val="28"/>
          <w:szCs w:val="28"/>
        </w:rPr>
        <w:t xml:space="preserve">                Ю.В. </w:t>
      </w:r>
      <w:proofErr w:type="spellStart"/>
      <w:r w:rsidR="00581BFA">
        <w:rPr>
          <w:rFonts w:ascii="Times New Roman" w:hAnsi="Times New Roman" w:cs="Times New Roman"/>
          <w:sz w:val="28"/>
          <w:szCs w:val="28"/>
        </w:rPr>
        <w:t>Микушин</w:t>
      </w:r>
      <w:proofErr w:type="spellEnd"/>
    </w:p>
    <w:sectPr w:rsidR="00E76860" w:rsidRPr="00843F47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42D"/>
    <w:rsid w:val="00024648"/>
    <w:rsid w:val="000276A6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29"/>
    <w:rsid w:val="00142B85"/>
    <w:rsid w:val="001722F0"/>
    <w:rsid w:val="00216EB2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69A"/>
    <w:rsid w:val="00414813"/>
    <w:rsid w:val="004333C2"/>
    <w:rsid w:val="00451C04"/>
    <w:rsid w:val="00455870"/>
    <w:rsid w:val="004562C3"/>
    <w:rsid w:val="00471E0E"/>
    <w:rsid w:val="0048731F"/>
    <w:rsid w:val="004878EC"/>
    <w:rsid w:val="004951EC"/>
    <w:rsid w:val="004A09BA"/>
    <w:rsid w:val="004A1D6E"/>
    <w:rsid w:val="004A2F16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4F65A2"/>
    <w:rsid w:val="00501F79"/>
    <w:rsid w:val="0050311E"/>
    <w:rsid w:val="00512188"/>
    <w:rsid w:val="0052143D"/>
    <w:rsid w:val="00581BFA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3A6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43F47"/>
    <w:rsid w:val="00864652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441CD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6309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E6821"/>
    <w:rsid w:val="00DF75F8"/>
    <w:rsid w:val="00E16CF1"/>
    <w:rsid w:val="00E20475"/>
    <w:rsid w:val="00E35331"/>
    <w:rsid w:val="00E43944"/>
    <w:rsid w:val="00E4503E"/>
    <w:rsid w:val="00E45CA3"/>
    <w:rsid w:val="00E45D51"/>
    <w:rsid w:val="00E739D2"/>
    <w:rsid w:val="00E73B1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23B8"/>
    <w:rsid w:val="00F9724F"/>
    <w:rsid w:val="00F973CE"/>
    <w:rsid w:val="00FB4206"/>
    <w:rsid w:val="00FD093F"/>
    <w:rsid w:val="00FD6528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ListParagraph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1</cp:lastModifiedBy>
  <cp:revision>4</cp:revision>
  <cp:lastPrinted>2018-06-18T05:21:00Z</cp:lastPrinted>
  <dcterms:created xsi:type="dcterms:W3CDTF">2018-06-18T04:59:00Z</dcterms:created>
  <dcterms:modified xsi:type="dcterms:W3CDTF">2018-06-18T05:21:00Z</dcterms:modified>
</cp:coreProperties>
</file>